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Style w:val="12"/>
          <w:rFonts w:hint="eastAsia" w:ascii="黑体" w:hAnsi="黑体" w:eastAsia="黑体" w:cs="黑体"/>
          <w:b w:val="0"/>
          <w:bCs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12"/>
          <w:rFonts w:hint="eastAsia" w:ascii="黑体" w:hAnsi="黑体" w:eastAsia="黑体" w:cs="黑体"/>
          <w:b w:val="0"/>
          <w:bCs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Style w:val="13"/>
          <w:rFonts w:hint="eastAsia" w:asciiTheme="minorEastAsia" w:hAnsiTheme="minorEastAsia" w:eastAsiaTheme="minorEastAsia" w:cstheme="minorEastAsia"/>
          <w:sz w:val="44"/>
          <w:szCs w:val="44"/>
          <w:lang w:val="en-US" w:eastAsia="zh-CN" w:bidi="ar"/>
        </w:rPr>
      </w:pPr>
      <w:r>
        <w:rPr>
          <w:rStyle w:val="12"/>
          <w:rFonts w:hint="eastAsia" w:asciiTheme="minorEastAsia" w:hAnsiTheme="minorEastAsia" w:eastAsiaTheme="minorEastAsia" w:cstheme="minorEastAsia"/>
          <w:sz w:val="44"/>
          <w:szCs w:val="44"/>
          <w:lang w:val="en-US" w:eastAsia="zh-CN" w:bidi="ar"/>
        </w:rPr>
        <w:t xml:space="preserve">          </w:t>
      </w:r>
      <w:r>
        <w:rPr>
          <w:rStyle w:val="13"/>
          <w:rFonts w:hint="eastAsia" w:asciiTheme="minorEastAsia" w:hAnsiTheme="minorEastAsia" w:eastAsiaTheme="minorEastAsia" w:cstheme="minorEastAsia"/>
          <w:sz w:val="44"/>
          <w:szCs w:val="44"/>
          <w:lang w:val="en-US" w:eastAsia="zh-CN" w:bidi="ar"/>
        </w:rPr>
        <w:t>2016年度关爱基金捐款统计表</w:t>
      </w:r>
    </w:p>
    <w:p>
      <w:pPr>
        <w:jc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时间：      年   月   日</w:t>
      </w:r>
    </w:p>
    <w:tbl>
      <w:tblPr>
        <w:tblStyle w:val="7"/>
        <w:tblW w:w="9139" w:type="dxa"/>
        <w:jc w:val="center"/>
        <w:tblInd w:w="-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2535"/>
        <w:gridCol w:w="2856"/>
        <w:gridCol w:w="2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说明：备注栏请标明“在职职工”或“离退休职工”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-WinCharSetFFFF-H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</wp:posOffset>
              </wp:positionV>
              <wp:extent cx="6756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bCs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5pt;height:144pt;width:53.2pt;mso-position-horizontal:outside;mso-position-horizontal-relative:margin;z-index:251658240;mso-width-relative:page;mso-height-relative:page;" filled="f" stroked="f" coordsize="21600,21600" o:gfxdata="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7Yb+A1AAAAAUBAAAPAAAA&#10;AAAAAAEAIAAAACIAAABkcnMvZG93bnJldi54bWxQSwECFAAUAAAACACHTuJA2+T+oRkCAAAU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　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宋体"/>
                        <w:bCs/>
                        <w:sz w:val="28"/>
                        <w:szCs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9"/>
    <w:rsid w:val="00002855"/>
    <w:rsid w:val="00021AE2"/>
    <w:rsid w:val="00187926"/>
    <w:rsid w:val="001A41CB"/>
    <w:rsid w:val="00200C06"/>
    <w:rsid w:val="00290F8E"/>
    <w:rsid w:val="003475C3"/>
    <w:rsid w:val="00381319"/>
    <w:rsid w:val="00401691"/>
    <w:rsid w:val="00411989"/>
    <w:rsid w:val="004244F1"/>
    <w:rsid w:val="00463D51"/>
    <w:rsid w:val="004C1976"/>
    <w:rsid w:val="00531D16"/>
    <w:rsid w:val="00560E58"/>
    <w:rsid w:val="00592B84"/>
    <w:rsid w:val="006F7321"/>
    <w:rsid w:val="00784D46"/>
    <w:rsid w:val="0080458C"/>
    <w:rsid w:val="008424DD"/>
    <w:rsid w:val="008B59C5"/>
    <w:rsid w:val="00932B51"/>
    <w:rsid w:val="00966DAD"/>
    <w:rsid w:val="009A4B0D"/>
    <w:rsid w:val="009E7DE6"/>
    <w:rsid w:val="00AA1700"/>
    <w:rsid w:val="00AC14F1"/>
    <w:rsid w:val="00AD7487"/>
    <w:rsid w:val="00B13DC8"/>
    <w:rsid w:val="00B173FE"/>
    <w:rsid w:val="00B63A9B"/>
    <w:rsid w:val="00BA1AD6"/>
    <w:rsid w:val="00BD0CEA"/>
    <w:rsid w:val="00BD5F8F"/>
    <w:rsid w:val="00BF4EE1"/>
    <w:rsid w:val="00C144CF"/>
    <w:rsid w:val="00C84CFD"/>
    <w:rsid w:val="00CB2FF4"/>
    <w:rsid w:val="00D06F67"/>
    <w:rsid w:val="00D76F32"/>
    <w:rsid w:val="00E94DB4"/>
    <w:rsid w:val="00FD7C89"/>
    <w:rsid w:val="032F1118"/>
    <w:rsid w:val="041D7E9A"/>
    <w:rsid w:val="0BD3154E"/>
    <w:rsid w:val="0E08089F"/>
    <w:rsid w:val="0F8A6C11"/>
    <w:rsid w:val="12E269D5"/>
    <w:rsid w:val="1404131C"/>
    <w:rsid w:val="16F869E6"/>
    <w:rsid w:val="1938106E"/>
    <w:rsid w:val="1B28721C"/>
    <w:rsid w:val="20476DAB"/>
    <w:rsid w:val="226D3135"/>
    <w:rsid w:val="26F64474"/>
    <w:rsid w:val="27357461"/>
    <w:rsid w:val="28A23D48"/>
    <w:rsid w:val="2BC06F62"/>
    <w:rsid w:val="2CFA0557"/>
    <w:rsid w:val="30065124"/>
    <w:rsid w:val="30972047"/>
    <w:rsid w:val="34344A31"/>
    <w:rsid w:val="34D541DE"/>
    <w:rsid w:val="3AE51F65"/>
    <w:rsid w:val="427778F5"/>
    <w:rsid w:val="48A37DE0"/>
    <w:rsid w:val="498D0F3C"/>
    <w:rsid w:val="4A847D91"/>
    <w:rsid w:val="4B3445E0"/>
    <w:rsid w:val="4DBE3794"/>
    <w:rsid w:val="4EF05359"/>
    <w:rsid w:val="50A7178E"/>
    <w:rsid w:val="50F67674"/>
    <w:rsid w:val="52505C43"/>
    <w:rsid w:val="545E4B92"/>
    <w:rsid w:val="58BA45A1"/>
    <w:rsid w:val="5B435481"/>
    <w:rsid w:val="5CB738BC"/>
    <w:rsid w:val="63B967A6"/>
    <w:rsid w:val="641D56BF"/>
    <w:rsid w:val="65484A8C"/>
    <w:rsid w:val="69F2426C"/>
    <w:rsid w:val="6AA826A5"/>
    <w:rsid w:val="6CF471F7"/>
    <w:rsid w:val="6DAA04C9"/>
    <w:rsid w:val="6E881964"/>
    <w:rsid w:val="6F307921"/>
    <w:rsid w:val="79971C20"/>
    <w:rsid w:val="7DAD763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iPriority="0" w:semiHidden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iPriority="0" w:semiHidden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locked/>
    <w:uiPriority w:val="0"/>
  </w:style>
  <w:style w:type="character" w:styleId="6">
    <w:name w:val="Hyperlink"/>
    <w:basedOn w:val="4"/>
    <w:unhideWhenUsed/>
    <w:qFormat/>
    <w:locked/>
    <w:uiPriority w:val="0"/>
    <w:rPr>
      <w:color w:val="0000FF"/>
      <w:u w:val="single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single"/>
    </w:rPr>
  </w:style>
  <w:style w:type="character" w:customStyle="1" w:styleId="13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www.Luobo.cc</Company>
  <Pages>1</Pages>
  <Words>58</Words>
  <Characters>332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2015-04-16T07:35:00Z</dcterms:created>
  <dc:creator>a</dc:creator>
  <cp:lastModifiedBy>Administrator</cp:lastModifiedBy>
  <cp:lastPrinted>2016-05-05T02:29:23Z</cp:lastPrinted>
  <dcterms:modified xsi:type="dcterms:W3CDTF">2016-05-05T02:32:10Z</dcterms:modified>
  <dc:title>工作联系函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