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E1F1B">
      <w:pPr>
        <w:kinsoku w:val="0"/>
        <w:autoSpaceDE w:val="0"/>
        <w:spacing w:line="540" w:lineRule="exact"/>
        <w:rPr>
          <w:rFonts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10FACF6C">
      <w:pPr>
        <w:kinsoku w:val="0"/>
        <w:autoSpaceDE w:val="0"/>
        <w:spacing w:line="540" w:lineRule="exact"/>
        <w:jc w:val="center"/>
        <w:rPr>
          <w:rFonts w:eastAsia="方正公文小标宋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中南大学修缮工程立项审批表</w:t>
      </w:r>
    </w:p>
    <w:p w14:paraId="12D75367">
      <w:pPr>
        <w:kinsoku w:val="0"/>
        <w:autoSpaceDE w:val="0"/>
        <w:spacing w:line="540" w:lineRule="exact"/>
        <w:jc w:val="center"/>
        <w:rPr>
          <w:sz w:val="30"/>
          <w:szCs w:val="30"/>
        </w:rPr>
      </w:pPr>
      <w:r>
        <w:rPr>
          <w:rFonts w:eastAsia="宋体"/>
          <w:sz w:val="30"/>
          <w:szCs w:val="30"/>
        </w:rPr>
        <w:t xml:space="preserve">                       </w:t>
      </w:r>
      <w:r>
        <w:rPr>
          <w:sz w:val="30"/>
          <w:szCs w:val="30"/>
        </w:rPr>
        <w:t xml:space="preserve">  </w:t>
      </w:r>
      <w:r>
        <w:rPr>
          <w:rFonts w:hint="eastAsia" w:ascii="仿宋_GB2312"/>
          <w:sz w:val="30"/>
          <w:szCs w:val="30"/>
        </w:rPr>
        <w:t>编号：</w:t>
      </w:r>
    </w:p>
    <w:tbl>
      <w:tblPr>
        <w:tblStyle w:val="2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3104"/>
        <w:gridCol w:w="1241"/>
        <w:gridCol w:w="2042"/>
      </w:tblGrid>
      <w:tr w14:paraId="69CAB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B170B">
            <w:pPr>
              <w:kinsoku w:val="0"/>
              <w:autoSpaceDE w:val="0"/>
              <w:spacing w:line="5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工程名称</w:t>
            </w:r>
          </w:p>
        </w:tc>
        <w:tc>
          <w:tcPr>
            <w:tcW w:w="6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9FFF8">
            <w:pPr>
              <w:kinsoku w:val="0"/>
              <w:autoSpaceDE w:val="0"/>
              <w:spacing w:line="540" w:lineRule="exact"/>
              <w:ind w:firstLine="600" w:firstLineChars="200"/>
              <w:jc w:val="center"/>
              <w:rPr>
                <w:sz w:val="30"/>
                <w:szCs w:val="30"/>
              </w:rPr>
            </w:pPr>
          </w:p>
        </w:tc>
      </w:tr>
      <w:tr w14:paraId="3142D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17306">
            <w:pPr>
              <w:kinsoku w:val="0"/>
              <w:autoSpaceDE w:val="0"/>
              <w:spacing w:line="5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工程地点</w:t>
            </w:r>
          </w:p>
        </w:tc>
        <w:tc>
          <w:tcPr>
            <w:tcW w:w="3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033BC">
            <w:pPr>
              <w:kinsoku w:val="0"/>
              <w:autoSpaceDE w:val="0"/>
              <w:spacing w:line="540" w:lineRule="exact"/>
              <w:ind w:firstLine="600" w:firstLineChars="200"/>
              <w:jc w:val="center"/>
              <w:rPr>
                <w:sz w:val="30"/>
                <w:szCs w:val="30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9C5F3">
            <w:pPr>
              <w:kinsoku w:val="0"/>
              <w:autoSpaceDE w:val="0"/>
              <w:spacing w:line="540" w:lineRule="exact"/>
              <w:rPr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时间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42D54">
            <w:pPr>
              <w:kinsoku w:val="0"/>
              <w:autoSpaceDE w:val="0"/>
              <w:spacing w:line="540" w:lineRule="exact"/>
              <w:ind w:firstLine="600" w:firstLineChars="200"/>
              <w:jc w:val="center"/>
              <w:rPr>
                <w:sz w:val="30"/>
                <w:szCs w:val="30"/>
              </w:rPr>
            </w:pPr>
          </w:p>
        </w:tc>
      </w:tr>
      <w:tr w14:paraId="14B79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EEC66">
            <w:pPr>
              <w:kinsoku w:val="0"/>
              <w:autoSpaceDE w:val="0"/>
              <w:spacing w:line="5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主要工程内容</w:t>
            </w:r>
          </w:p>
        </w:tc>
        <w:tc>
          <w:tcPr>
            <w:tcW w:w="6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16C0A">
            <w:pPr>
              <w:kinsoku w:val="0"/>
              <w:autoSpaceDE w:val="0"/>
              <w:spacing w:line="540" w:lineRule="exact"/>
              <w:ind w:firstLine="600" w:firstLineChars="200"/>
              <w:jc w:val="center"/>
              <w:rPr>
                <w:sz w:val="30"/>
                <w:szCs w:val="30"/>
              </w:rPr>
            </w:pPr>
          </w:p>
        </w:tc>
      </w:tr>
      <w:tr w14:paraId="30FAA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54502">
            <w:pPr>
              <w:kinsoku w:val="0"/>
              <w:autoSpaceDE w:val="0"/>
              <w:spacing w:line="5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预算造价</w:t>
            </w:r>
          </w:p>
        </w:tc>
        <w:tc>
          <w:tcPr>
            <w:tcW w:w="6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9E4AB">
            <w:pPr>
              <w:kinsoku w:val="0"/>
              <w:autoSpaceDE w:val="0"/>
              <w:spacing w:line="540" w:lineRule="exact"/>
              <w:ind w:firstLine="600" w:firstLineChars="200"/>
              <w:jc w:val="center"/>
              <w:rPr>
                <w:sz w:val="30"/>
                <w:szCs w:val="30"/>
              </w:rPr>
            </w:pPr>
          </w:p>
        </w:tc>
      </w:tr>
      <w:tr w14:paraId="74C8B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01953">
            <w:pPr>
              <w:kinsoku w:val="0"/>
              <w:autoSpaceDE w:val="0"/>
              <w:spacing w:line="5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经费来源</w:t>
            </w:r>
          </w:p>
        </w:tc>
        <w:tc>
          <w:tcPr>
            <w:tcW w:w="6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63374">
            <w:pPr>
              <w:kinsoku w:val="0"/>
              <w:autoSpaceDE w:val="0"/>
              <w:spacing w:line="540" w:lineRule="exact"/>
              <w:ind w:firstLine="600" w:firstLineChars="200"/>
              <w:jc w:val="center"/>
              <w:rPr>
                <w:sz w:val="30"/>
                <w:szCs w:val="30"/>
              </w:rPr>
            </w:pPr>
          </w:p>
        </w:tc>
      </w:tr>
      <w:tr w14:paraId="36F69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0348F">
            <w:pPr>
              <w:kinsoku w:val="0"/>
              <w:autoSpaceDE w:val="0"/>
              <w:spacing w:line="5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项目</w:t>
            </w:r>
          </w:p>
          <w:p w14:paraId="0938C475">
            <w:pPr>
              <w:kinsoku w:val="0"/>
              <w:autoSpaceDE w:val="0"/>
              <w:spacing w:line="5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勘查意见</w:t>
            </w:r>
          </w:p>
        </w:tc>
        <w:tc>
          <w:tcPr>
            <w:tcW w:w="6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8A744">
            <w:pPr>
              <w:kinsoku w:val="0"/>
              <w:autoSpaceDE w:val="0"/>
              <w:spacing w:line="540" w:lineRule="exact"/>
              <w:ind w:firstLine="600" w:firstLineChars="200"/>
              <w:jc w:val="center"/>
              <w:rPr>
                <w:sz w:val="30"/>
                <w:szCs w:val="30"/>
              </w:rPr>
            </w:pPr>
          </w:p>
        </w:tc>
      </w:tr>
      <w:tr w14:paraId="32E44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63ACE">
            <w:pPr>
              <w:kinsoku w:val="0"/>
              <w:autoSpaceDE w:val="0"/>
              <w:spacing w:line="5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修建服务中心负责人审核</w:t>
            </w:r>
          </w:p>
        </w:tc>
        <w:tc>
          <w:tcPr>
            <w:tcW w:w="6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BB1E7">
            <w:pPr>
              <w:kinsoku w:val="0"/>
              <w:autoSpaceDE w:val="0"/>
              <w:spacing w:line="540" w:lineRule="exact"/>
              <w:ind w:firstLine="600" w:firstLineChars="200"/>
              <w:jc w:val="center"/>
              <w:rPr>
                <w:sz w:val="30"/>
                <w:szCs w:val="30"/>
              </w:rPr>
            </w:pPr>
          </w:p>
        </w:tc>
      </w:tr>
      <w:tr w14:paraId="42E4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56F61">
            <w:pPr>
              <w:kinsoku w:val="0"/>
              <w:autoSpaceDE w:val="0"/>
              <w:spacing w:line="5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后勤保障部</w:t>
            </w:r>
          </w:p>
          <w:p w14:paraId="2C30202E">
            <w:pPr>
              <w:kinsoku w:val="0"/>
              <w:autoSpaceDE w:val="0"/>
              <w:spacing w:line="5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主管领导审核</w:t>
            </w:r>
          </w:p>
        </w:tc>
        <w:tc>
          <w:tcPr>
            <w:tcW w:w="6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91332">
            <w:pPr>
              <w:kinsoku w:val="0"/>
              <w:autoSpaceDE w:val="0"/>
              <w:spacing w:line="540" w:lineRule="exact"/>
              <w:ind w:firstLine="600" w:firstLineChars="200"/>
              <w:jc w:val="center"/>
              <w:rPr>
                <w:sz w:val="30"/>
                <w:szCs w:val="30"/>
              </w:rPr>
            </w:pPr>
          </w:p>
        </w:tc>
      </w:tr>
      <w:tr w14:paraId="54386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601CD">
            <w:pPr>
              <w:kinsoku w:val="0"/>
              <w:autoSpaceDE w:val="0"/>
              <w:spacing w:line="5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后勤保障部</w:t>
            </w:r>
          </w:p>
          <w:p w14:paraId="1A68C6A8">
            <w:pPr>
              <w:kinsoku w:val="0"/>
              <w:autoSpaceDE w:val="0"/>
              <w:spacing w:line="5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部长审批</w:t>
            </w:r>
          </w:p>
        </w:tc>
        <w:tc>
          <w:tcPr>
            <w:tcW w:w="6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C8691">
            <w:pPr>
              <w:kinsoku w:val="0"/>
              <w:autoSpaceDE w:val="0"/>
              <w:spacing w:line="540" w:lineRule="exact"/>
              <w:ind w:firstLine="600" w:firstLineChars="200"/>
              <w:jc w:val="center"/>
              <w:rPr>
                <w:sz w:val="30"/>
                <w:szCs w:val="30"/>
              </w:rPr>
            </w:pPr>
          </w:p>
        </w:tc>
      </w:tr>
      <w:tr w14:paraId="1E2E1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C10FD">
            <w:pPr>
              <w:kinsoku w:val="0"/>
              <w:autoSpaceDE w:val="0"/>
              <w:spacing w:line="5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主管</w:t>
            </w:r>
          </w:p>
          <w:p w14:paraId="6098240F">
            <w:pPr>
              <w:kinsoku w:val="0"/>
              <w:autoSpaceDE w:val="0"/>
              <w:spacing w:line="5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校领导审批</w:t>
            </w:r>
          </w:p>
        </w:tc>
        <w:tc>
          <w:tcPr>
            <w:tcW w:w="6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CC94D">
            <w:pPr>
              <w:kinsoku w:val="0"/>
              <w:autoSpaceDE w:val="0"/>
              <w:spacing w:before="190" w:after="190" w:line="400" w:lineRule="exact"/>
              <w:ind w:firstLine="300" w:firstLineChars="100"/>
              <w:jc w:val="left"/>
              <w:rPr>
                <w:rFonts w:hint="eastAsia"/>
                <w:sz w:val="30"/>
                <w:szCs w:val="30"/>
              </w:rPr>
            </w:pPr>
          </w:p>
        </w:tc>
      </w:tr>
    </w:tbl>
    <w:p w14:paraId="00BD3EF6">
      <w:pPr>
        <w:kinsoku w:val="0"/>
        <w:autoSpaceDE w:val="0"/>
        <w:spacing w:line="400" w:lineRule="exact"/>
        <w:jc w:val="left"/>
        <w:rPr>
          <w:rFonts w:hint="eastAsia" w:eastAsia="楷体_GB2312"/>
          <w:szCs w:val="21"/>
        </w:rPr>
      </w:pPr>
      <w:r>
        <w:rPr>
          <w:rFonts w:hint="eastAsia" w:ascii="仿宋_GB2312"/>
          <w:sz w:val="24"/>
          <w:szCs w:val="24"/>
        </w:rPr>
        <w:t>备注：</w:t>
      </w:r>
      <w:r>
        <w:rPr>
          <w:sz w:val="24"/>
          <w:szCs w:val="24"/>
        </w:rPr>
        <w:t>30</w:t>
      </w:r>
      <w:r>
        <w:rPr>
          <w:rFonts w:hint="default" w:ascii="Times New Roman"/>
          <w:sz w:val="24"/>
          <w:szCs w:val="24"/>
        </w:rPr>
        <w:t>万及以上的修缮工程</w:t>
      </w:r>
      <w:r>
        <w:rPr>
          <w:rFonts w:hint="eastAsia"/>
          <w:sz w:val="24"/>
          <w:szCs w:val="24"/>
        </w:rPr>
        <w:t>须报</w:t>
      </w:r>
      <w:r>
        <w:rPr>
          <w:rFonts w:hint="default" w:ascii="Times New Roman"/>
          <w:sz w:val="24"/>
          <w:szCs w:val="24"/>
        </w:rPr>
        <w:t>主管校领导审批，其中100万元（含）至200万元以内的</w:t>
      </w:r>
      <w:r>
        <w:rPr>
          <w:rFonts w:hint="eastAsia"/>
          <w:sz w:val="24"/>
          <w:szCs w:val="24"/>
        </w:rPr>
        <w:t>修缮</w:t>
      </w:r>
      <w:r>
        <w:rPr>
          <w:rFonts w:hint="default" w:ascii="Times New Roman"/>
          <w:sz w:val="24"/>
          <w:szCs w:val="24"/>
        </w:rPr>
        <w:t>工程</w:t>
      </w:r>
      <w:r>
        <w:rPr>
          <w:rFonts w:hint="eastAsia"/>
          <w:sz w:val="24"/>
          <w:szCs w:val="24"/>
        </w:rPr>
        <w:t>须</w:t>
      </w:r>
      <w:r>
        <w:rPr>
          <w:rFonts w:hint="default" w:ascii="Times New Roman"/>
          <w:sz w:val="24"/>
          <w:szCs w:val="24"/>
        </w:rPr>
        <w:t>报校务会议决策，200万元</w:t>
      </w:r>
      <w:r>
        <w:rPr>
          <w:rFonts w:hint="eastAsia"/>
          <w:sz w:val="24"/>
          <w:szCs w:val="24"/>
        </w:rPr>
        <w:t>及</w:t>
      </w:r>
      <w:r>
        <w:rPr>
          <w:rFonts w:hint="default" w:ascii="Times New Roman"/>
          <w:sz w:val="24"/>
          <w:szCs w:val="24"/>
        </w:rPr>
        <w:t>以上的</w:t>
      </w:r>
      <w:r>
        <w:rPr>
          <w:rFonts w:hint="eastAsia"/>
          <w:sz w:val="24"/>
          <w:szCs w:val="24"/>
        </w:rPr>
        <w:t>修缮</w:t>
      </w:r>
      <w:r>
        <w:rPr>
          <w:rFonts w:hint="default" w:ascii="Times New Roman"/>
          <w:sz w:val="24"/>
          <w:szCs w:val="24"/>
        </w:rPr>
        <w:t>工程</w:t>
      </w:r>
      <w:r>
        <w:rPr>
          <w:rFonts w:hint="eastAsia"/>
          <w:sz w:val="24"/>
          <w:szCs w:val="24"/>
        </w:rPr>
        <w:t>须</w:t>
      </w:r>
      <w:r>
        <w:rPr>
          <w:rFonts w:hint="default" w:ascii="Times New Roman"/>
          <w:sz w:val="24"/>
          <w:szCs w:val="24"/>
        </w:rPr>
        <w:t>报校党委常委会会议决策。</w:t>
      </w:r>
      <w:bookmarkStart w:id="0" w:name="_GoBack"/>
      <w:bookmarkEnd w:id="0"/>
    </w:p>
    <w:sectPr>
      <w:pgSz w:w="11907" w:h="16840"/>
      <w:pgMar w:top="1701" w:right="1644" w:bottom="1418" w:left="1644" w:header="851" w:footer="992" w:gutter="0"/>
      <w:pgNumType w:start="1"/>
      <w:cols w:space="720" w:num="1"/>
      <w:docGrid w:type="linesAndChars" w:linePitch="636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27A5E6-FC40-4E3C-BA25-B284945E7A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563CCF0-899B-47D1-A7D1-8701DCAEF65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260F09B-F8C7-4197-8BD0-D7CCDC661C10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89F5A95-C068-4DDA-8E28-61FD7C83F8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26"/>
  <w:drawingGridVerticalSpacing w:val="381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2YjYxZTM0MzRiNGFjNmY5NmMwNjlmMGQ0OWNkOTkifQ=="/>
  </w:docVars>
  <w:rsids>
    <w:rsidRoot w:val="00D76C4A"/>
    <w:rsid w:val="000C2ADD"/>
    <w:rsid w:val="00176E5E"/>
    <w:rsid w:val="00467874"/>
    <w:rsid w:val="0056681F"/>
    <w:rsid w:val="005B54BE"/>
    <w:rsid w:val="00641ED2"/>
    <w:rsid w:val="006F7B93"/>
    <w:rsid w:val="00724EB2"/>
    <w:rsid w:val="007A3FE4"/>
    <w:rsid w:val="007F3301"/>
    <w:rsid w:val="008849CD"/>
    <w:rsid w:val="008C540D"/>
    <w:rsid w:val="0090734A"/>
    <w:rsid w:val="00A5131C"/>
    <w:rsid w:val="00BC3780"/>
    <w:rsid w:val="00D46ACE"/>
    <w:rsid w:val="00E75797"/>
    <w:rsid w:val="00F56B03"/>
    <w:rsid w:val="019658F2"/>
    <w:rsid w:val="312335BD"/>
    <w:rsid w:val="31C86007"/>
    <w:rsid w:val="3FB83678"/>
    <w:rsid w:val="57397716"/>
    <w:rsid w:val="5A31511A"/>
    <w:rsid w:val="5DB226E1"/>
    <w:rsid w:val="6E946B5E"/>
    <w:rsid w:val="7D9B1C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120" w:after="120"/>
      <w:outlineLvl w:val="0"/>
    </w:pPr>
    <w:rPr>
      <w:rFonts w:eastAsia="黑体"/>
      <w:kern w:val="36"/>
      <w:sz w:val="36"/>
    </w:rPr>
  </w:style>
  <w:style w:type="paragraph" w:styleId="3">
    <w:name w:val="heading 2"/>
    <w:basedOn w:val="1"/>
    <w:next w:val="4"/>
    <w:qFormat/>
    <w:uiPriority w:val="0"/>
    <w:pPr>
      <w:adjustRightInd w:val="0"/>
      <w:spacing w:before="60" w:after="60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4"/>
    <w:qFormat/>
    <w:uiPriority w:val="0"/>
    <w:pPr>
      <w:adjustRightInd w:val="0"/>
      <w:spacing w:before="60" w:after="60"/>
      <w:outlineLvl w:val="2"/>
    </w:pPr>
    <w:rPr>
      <w:b/>
    </w:rPr>
  </w:style>
  <w:style w:type="character" w:default="1" w:styleId="21">
    <w:name w:val="Default Paragraph Font"/>
    <w:qFormat/>
    <w:uiPriority w:val="0"/>
  </w:style>
  <w:style w:type="table" w:default="1" w:styleId="2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next w:val="4"/>
    <w:qFormat/>
    <w:uiPriority w:val="0"/>
    <w:pPr>
      <w:kinsoku w:val="0"/>
      <w:autoSpaceDE w:val="0"/>
      <w:autoSpaceDN w:val="0"/>
      <w:adjustRightInd w:val="0"/>
      <w:snapToGrid w:val="0"/>
      <w:spacing w:before="100" w:beforeAutospacing="1" w:after="100" w:afterAutospacing="1" w:line="540" w:lineRule="exact"/>
      <w:ind w:right="319" w:firstLine="200" w:firstLineChars="200"/>
      <w:jc w:val="both"/>
      <w:textAlignment w:val="baseline"/>
    </w:pPr>
    <w:rPr>
      <w:rFonts w:ascii="仿宋_GB2312" w:hAnsi="Times New Roman" w:eastAsia="仿宋_GB2312" w:cs="仿宋"/>
      <w:spacing w:val="-2"/>
      <w:sz w:val="32"/>
      <w:szCs w:val="32"/>
      <w:lang w:val="en-US" w:eastAsia="zh-CN" w:bidi="ar-SA"/>
    </w:rPr>
  </w:style>
  <w:style w:type="paragraph" w:styleId="9">
    <w:name w:val="toc 5"/>
    <w:basedOn w:val="1"/>
    <w:next w:val="1"/>
    <w:uiPriority w:val="0"/>
    <w:pPr>
      <w:ind w:left="1680"/>
    </w:pPr>
  </w:style>
  <w:style w:type="paragraph" w:styleId="10">
    <w:name w:val="toc 3"/>
    <w:basedOn w:val="1"/>
    <w:next w:val="1"/>
    <w:uiPriority w:val="0"/>
    <w:pPr>
      <w:ind w:left="840"/>
    </w:pPr>
  </w:style>
  <w:style w:type="paragraph" w:styleId="11">
    <w:name w:val="Date"/>
    <w:basedOn w:val="1"/>
    <w:next w:val="1"/>
    <w:uiPriority w:val="0"/>
    <w:pPr>
      <w:ind w:left="2500" w:leftChars="2500"/>
    </w:pPr>
    <w:rPr>
      <w:sz w:val="32"/>
    </w:rPr>
  </w:style>
  <w:style w:type="paragraph" w:styleId="12">
    <w:name w:val="Balloon Text"/>
    <w:basedOn w:val="1"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5">
    <w:name w:val="toc 1"/>
    <w:basedOn w:val="1"/>
    <w:next w:val="1"/>
    <w:qFormat/>
    <w:uiPriority w:val="0"/>
  </w:style>
  <w:style w:type="paragraph" w:styleId="16">
    <w:name w:val="toc 4"/>
    <w:basedOn w:val="1"/>
    <w:next w:val="1"/>
    <w:qFormat/>
    <w:uiPriority w:val="0"/>
    <w:pPr>
      <w:ind w:left="1260"/>
    </w:pPr>
  </w:style>
  <w:style w:type="paragraph" w:styleId="17">
    <w:name w:val="toc 2"/>
    <w:basedOn w:val="1"/>
    <w:next w:val="1"/>
    <w:qFormat/>
    <w:uiPriority w:val="0"/>
    <w:pPr>
      <w:ind w:left="420"/>
    </w:pPr>
  </w:style>
  <w:style w:type="paragraph" w:styleId="18">
    <w:name w:val="Normal (Web)"/>
    <w:basedOn w:val="1"/>
    <w:uiPriority w:val="0"/>
    <w:rPr>
      <w:sz w:val="24"/>
    </w:rPr>
  </w:style>
  <w:style w:type="paragraph" w:styleId="19">
    <w:name w:val="annotation subject"/>
    <w:basedOn w:val="7"/>
    <w:next w:val="7"/>
    <w:qFormat/>
    <w:uiPriority w:val="0"/>
    <w:rPr>
      <w:b/>
    </w:rPr>
  </w:style>
  <w:style w:type="character" w:styleId="22">
    <w:name w:val="page number"/>
    <w:qFormat/>
    <w:uiPriority w:val="0"/>
  </w:style>
  <w:style w:type="paragraph" w:customStyle="1" w:styleId="23">
    <w:name w:val="_Style 22"/>
    <w:qFormat/>
    <w:uiPriority w:val="0"/>
    <w:rPr>
      <w:rFonts w:ascii="Times New Roman" w:hAnsi="Times New Roman" w:eastAsia="仿宋_GB2312" w:cs="Times New Roman"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1580</Words>
  <Characters>1596</Characters>
  <Lines>65</Lines>
  <Paragraphs>18</Paragraphs>
  <TotalTime>8</TotalTime>
  <ScaleCrop>false</ScaleCrop>
  <LinksUpToDate>false</LinksUpToDate>
  <CharactersWithSpaces>2214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2025-11-20T08:58:00Z</dcterms:created>
  <dc:creator>张惠蓉</dc:creator>
  <cp:lastModifiedBy>mickey</cp:lastModifiedBy>
  <dcterms:modified xsi:type="dcterms:W3CDTF">2025-12-12T07:02:22Z</dcterms:modified>
  <dc:title>                          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">
    <vt:lpwstr>2052-11.1.0.12650</vt:lpwstr>
  </property>
  <property fmtid="{D5CDD505-2E9C-101B-9397-08002B2CF9AE}" pid="3" name="KSOProductBuildVer">
    <vt:lpwstr>2052-12.1.0.21541</vt:lpwstr>
  </property>
  <property fmtid="{D5CDD505-2E9C-101B-9397-08002B2CF9AE}" pid="4" name="ICV">
    <vt:lpwstr>8E54D05D611F4E2EBA66E49BC09C394E</vt:lpwstr>
  </property>
  <property fmtid="{D5CDD505-2E9C-101B-9397-08002B2CF9AE}" pid="5" name="KSOTemplateDocerSaveRecord">
    <vt:lpwstr>eyJoZGlkIjoiY2RiOTk0ZjQ2MDU4YWM4MDRmYWNjNmMzZDY1YjY1MzEiLCJ1c2VySWQiOiIyOTYwODg5NjMifQ==</vt:lpwstr>
  </property>
</Properties>
</file>